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27" w:val="left" w:leader="none"/>
        </w:tabs>
        <w:spacing w:before="94"/>
        <w:ind w:left="261" w:right="0" w:firstLine="0"/>
        <w:jc w:val="left"/>
        <w:rPr>
          <w:rFonts w:ascii="Times New Roman" w:hAnsi="Times New Roman"/>
          <w:sz w:val="18"/>
        </w:rPr>
      </w:pPr>
      <w:r>
        <w:rPr>
          <w:rFonts w:ascii="Arial" w:hAnsi="Arial"/>
          <w:i/>
          <w:sz w:val="18"/>
        </w:rPr>
        <w:t>дата:</w:t>
      </w:r>
      <w:r>
        <w:rPr>
          <w:rFonts w:ascii="Times New Roman" w:hAnsi="Times New Roman"/>
          <w:sz w:val="18"/>
          <w:u w:val="single" w:color="F1F1EB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37B5FF"/>
        </w:rPr>
        <w:t>14</w:t>
      </w:r>
      <w:r>
        <w:rPr>
          <w:color w:val="37B5FF"/>
          <w:spacing w:val="-14"/>
        </w:rPr>
        <w:t> </w:t>
      </w:r>
      <w:r>
        <w:rPr>
          <w:color w:val="37B5FF"/>
        </w:rPr>
        <w:t>ДНИ</w:t>
      </w:r>
      <w:r>
        <w:rPr>
          <w:color w:val="37B5FF"/>
          <w:spacing w:val="-13"/>
        </w:rPr>
        <w:t> </w:t>
      </w:r>
      <w:r>
        <w:rPr>
          <w:color w:val="37B5FF"/>
        </w:rPr>
        <w:t>ПРАВО</w:t>
      </w:r>
      <w:r>
        <w:rPr>
          <w:color w:val="37B5FF"/>
          <w:spacing w:val="-13"/>
        </w:rPr>
        <w:t> </w:t>
      </w:r>
      <w:r>
        <w:rPr>
          <w:color w:val="37B5FF"/>
        </w:rPr>
        <w:t>НА</w:t>
      </w:r>
      <w:r>
        <w:rPr>
          <w:color w:val="37B5FF"/>
          <w:spacing w:val="-14"/>
        </w:rPr>
        <w:t> </w:t>
      </w:r>
      <w:r>
        <w:rPr>
          <w:color w:val="37B5FF"/>
        </w:rPr>
        <w:t>ВРЪЩАНЕ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1910" w:h="16850"/>
          <w:pgMar w:top="1580" w:bottom="280" w:left="740" w:right="1260"/>
        </w:sectPr>
      </w:pPr>
    </w:p>
    <w:p>
      <w:pPr>
        <w:pStyle w:val="Heading1"/>
      </w:pPr>
      <w:r>
        <w:rPr>
          <w:w w:val="95"/>
        </w:rPr>
        <w:t>ПОПЪЛНЕТЕ</w:t>
      </w:r>
      <w:r>
        <w:rPr>
          <w:spacing w:val="13"/>
          <w:w w:val="95"/>
        </w:rPr>
        <w:t> </w:t>
      </w:r>
      <w:r>
        <w:rPr>
          <w:w w:val="95"/>
        </w:rPr>
        <w:t>ФОРМУЛЯРА</w:t>
      </w:r>
      <w:r>
        <w:rPr>
          <w:spacing w:val="14"/>
          <w:w w:val="95"/>
        </w:rPr>
        <w:t> </w:t>
      </w:r>
      <w:r>
        <w:rPr>
          <w:w w:val="95"/>
        </w:rPr>
        <w:t>ЗА</w:t>
      </w:r>
      <w:r>
        <w:rPr>
          <w:spacing w:val="14"/>
          <w:w w:val="95"/>
        </w:rPr>
        <w:t> </w:t>
      </w:r>
      <w:r>
        <w:rPr>
          <w:w w:val="95"/>
        </w:rPr>
        <w:t>ВРЪЩАНЕ</w:t>
      </w:r>
    </w:p>
    <w:p>
      <w:pPr>
        <w:pStyle w:val="BodyText"/>
        <w:spacing w:line="208" w:lineRule="auto" w:before="87"/>
        <w:ind w:left="285" w:right="26"/>
        <w:rPr>
          <w:rFonts w:ascii="Microsoft Sans Serif" w:hAnsi="Microsoft Sans Serif"/>
        </w:rPr>
      </w:pPr>
      <w:r>
        <w:rPr/>
        <w:t>Изпратете попълнения Формуляр за връщане с пакета</w:t>
      </w:r>
      <w:r>
        <w:rPr>
          <w:spacing w:val="-42"/>
        </w:rPr>
        <w:t> </w:t>
      </w:r>
      <w:r>
        <w:rPr/>
        <w:t>с продукти</w:t>
      </w:r>
      <w:r>
        <w:rPr>
          <w:rFonts w:ascii="Microsoft Sans Serif" w:hAnsi="Microsoft Sans Serif"/>
        </w:rPr>
        <w:t>, </w:t>
      </w:r>
      <w:r>
        <w:rPr/>
        <w:t>които ще върнете</w:t>
      </w:r>
      <w:r>
        <w:rPr>
          <w:rFonts w:ascii="Microsoft Sans Serif" w:hAnsi="Microsoft Sans Serif"/>
        </w:rPr>
        <w:t>. </w:t>
      </w:r>
      <w:r>
        <w:rPr/>
        <w:t>Връщането е за ваша</w:t>
      </w:r>
      <w:r>
        <w:rPr>
          <w:spacing w:val="1"/>
        </w:rPr>
        <w:t> </w:t>
      </w:r>
      <w:r>
        <w:rPr/>
        <w:t>сметка</w:t>
      </w:r>
      <w:r>
        <w:rPr>
          <w:rFonts w:ascii="Microsoft Sans Serif" w:hAnsi="Microsoft Sans Serif"/>
        </w:rPr>
        <w:t>.</w:t>
      </w:r>
    </w:p>
    <w:p>
      <w:pPr>
        <w:pStyle w:val="BodyText"/>
        <w:spacing w:line="208" w:lineRule="auto" w:before="121"/>
        <w:ind w:left="285"/>
      </w:pPr>
      <w:r>
        <w:rPr/>
        <w:t>Съобразно условията по чл</w:t>
      </w:r>
      <w:r>
        <w:rPr>
          <w:rFonts w:ascii="Microsoft Sans Serif" w:hAnsi="Microsoft Sans Serif"/>
        </w:rPr>
        <w:t>. 55 </w:t>
      </w:r>
      <w:r>
        <w:rPr/>
        <w:t>от ЗЗП при връщане на</w:t>
      </w:r>
      <w:r>
        <w:rPr>
          <w:spacing w:val="-42"/>
        </w:rPr>
        <w:t> </w:t>
      </w:r>
      <w:r>
        <w:rPr/>
        <w:t>стока</w:t>
      </w:r>
      <w:r>
        <w:rPr>
          <w:rFonts w:ascii="Microsoft Sans Serif" w:hAnsi="Microsoft Sans Serif"/>
        </w:rPr>
        <w:t>, </w:t>
      </w:r>
      <w:r>
        <w:rPr/>
        <w:t>тя трябва да бъде неизползвана</w:t>
      </w:r>
      <w:r>
        <w:rPr>
          <w:rFonts w:ascii="Microsoft Sans Serif" w:hAnsi="Microsoft Sans Serif"/>
        </w:rPr>
        <w:t>, </w:t>
      </w:r>
      <w:r>
        <w:rPr/>
        <w:t>в добър</w:t>
      </w:r>
      <w:r>
        <w:rPr>
          <w:spacing w:val="1"/>
        </w:rPr>
        <w:t> </w:t>
      </w:r>
      <w:r>
        <w:rPr/>
        <w:t>търговски</w:t>
      </w:r>
      <w:r>
        <w:rPr>
          <w:spacing w:val="-11"/>
        </w:rPr>
        <w:t> </w:t>
      </w:r>
      <w:r>
        <w:rPr/>
        <w:t>вид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4"/>
        </w:rPr>
        <w:t> </w:t>
      </w:r>
      <w:r>
        <w:rPr/>
        <w:t>без</w:t>
      </w:r>
      <w:r>
        <w:rPr>
          <w:spacing w:val="-11"/>
        </w:rPr>
        <w:t> </w:t>
      </w:r>
      <w:r>
        <w:rPr/>
        <w:t>да</w:t>
      </w:r>
      <w:r>
        <w:rPr>
          <w:spacing w:val="-11"/>
        </w:rPr>
        <w:t> </w:t>
      </w:r>
      <w:r>
        <w:rPr/>
        <w:t>бъде</w:t>
      </w:r>
      <w:r>
        <w:rPr>
          <w:spacing w:val="-11"/>
        </w:rPr>
        <w:t> </w:t>
      </w:r>
      <w:r>
        <w:rPr/>
        <w:t>увредена</w:t>
      </w:r>
      <w:r>
        <w:rPr>
          <w:spacing w:val="-11"/>
        </w:rPr>
        <w:t> </w:t>
      </w:r>
      <w:r>
        <w:rPr/>
        <w:t>нейната</w:t>
      </w:r>
      <w:r>
        <w:rPr>
          <w:spacing w:val="-11"/>
        </w:rPr>
        <w:t> </w:t>
      </w:r>
      <w:r>
        <w:rPr/>
        <w:t>опаковка</w:t>
      </w:r>
      <w:r>
        <w:rPr>
          <w:spacing w:val="-41"/>
        </w:rPr>
        <w:t> </w:t>
      </w:r>
      <w:r>
        <w:rPr>
          <w:w w:val="95"/>
        </w:rPr>
        <w:t>и</w:t>
      </w:r>
      <w:r>
        <w:rPr>
          <w:spacing w:val="6"/>
          <w:w w:val="95"/>
        </w:rPr>
        <w:t> </w:t>
      </w:r>
      <w:r>
        <w:rPr>
          <w:w w:val="95"/>
        </w:rPr>
        <w:t>придружена</w:t>
      </w:r>
      <w:r>
        <w:rPr>
          <w:spacing w:val="6"/>
          <w:w w:val="95"/>
        </w:rPr>
        <w:t> </w:t>
      </w:r>
      <w:r>
        <w:rPr>
          <w:w w:val="95"/>
        </w:rPr>
        <w:t>с</w:t>
      </w:r>
      <w:r>
        <w:rPr>
          <w:spacing w:val="6"/>
          <w:w w:val="95"/>
        </w:rPr>
        <w:t> </w:t>
      </w:r>
      <w:r>
        <w:rPr>
          <w:w w:val="95"/>
        </w:rPr>
        <w:t>документи</w:t>
      </w:r>
      <w:r>
        <w:rPr>
          <w:spacing w:val="6"/>
          <w:w w:val="95"/>
        </w:rPr>
        <w:t> </w:t>
      </w:r>
      <w:r>
        <w:rPr>
          <w:w w:val="95"/>
        </w:rPr>
        <w:t>за</w:t>
      </w:r>
      <w:r>
        <w:rPr>
          <w:spacing w:val="6"/>
          <w:w w:val="95"/>
        </w:rPr>
        <w:t> </w:t>
      </w:r>
      <w:r>
        <w:rPr>
          <w:w w:val="95"/>
        </w:rPr>
        <w:t>покупка</w:t>
      </w:r>
      <w:r>
        <w:rPr>
          <w:spacing w:val="6"/>
          <w:w w:val="95"/>
        </w:rPr>
        <w:t> </w:t>
      </w:r>
      <w:r>
        <w:rPr>
          <w:w w:val="95"/>
        </w:rPr>
        <w:t>и</w:t>
      </w:r>
      <w:r>
        <w:rPr>
          <w:spacing w:val="6"/>
          <w:w w:val="95"/>
        </w:rPr>
        <w:t> </w:t>
      </w:r>
      <w:r>
        <w:rPr>
          <w:w w:val="95"/>
        </w:rPr>
        <w:t>формулява</w:t>
      </w:r>
      <w:r>
        <w:rPr>
          <w:spacing w:val="6"/>
          <w:w w:val="95"/>
        </w:rPr>
        <w:t> </w:t>
      </w:r>
      <w:r>
        <w:rPr>
          <w:w w:val="95"/>
        </w:rPr>
        <w:t>за</w:t>
      </w:r>
      <w:r>
        <w:rPr>
          <w:spacing w:val="1"/>
          <w:w w:val="95"/>
        </w:rPr>
        <w:t> </w:t>
      </w:r>
      <w:r>
        <w:rPr/>
        <w:t>връщане</w:t>
      </w:r>
      <w:r>
        <w:rPr>
          <w:rFonts w:ascii="Microsoft Sans Serif" w:hAnsi="Microsoft Sans Serif"/>
        </w:rPr>
        <w:t>. </w:t>
      </w:r>
      <w:r>
        <w:rPr/>
        <w:t>Връщането на стока е за сметка на клиента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като сумата за върнатата стока следва да бъде</w:t>
      </w:r>
      <w:r>
        <w:rPr>
          <w:spacing w:val="1"/>
        </w:rPr>
        <w:t> </w:t>
      </w:r>
      <w:r>
        <w:rPr/>
        <w:t>възстановена в срок от </w:t>
      </w:r>
      <w:r>
        <w:rPr>
          <w:rFonts w:ascii="Microsoft Sans Serif" w:hAnsi="Microsoft Sans Serif"/>
        </w:rPr>
        <w:t>14 </w:t>
      </w:r>
      <w:r>
        <w:rPr/>
        <w:t>дни от датата на</w:t>
      </w:r>
      <w:r>
        <w:rPr>
          <w:spacing w:val="1"/>
        </w:rPr>
        <w:t> </w:t>
      </w:r>
      <w:r>
        <w:rPr/>
        <w:t>получаването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банкова</w:t>
      </w:r>
      <w:r>
        <w:rPr>
          <w:spacing w:val="-7"/>
        </w:rPr>
        <w:t> </w:t>
      </w:r>
      <w:r>
        <w:rPr/>
        <w:t>сметка</w:t>
      </w:r>
      <w:r>
        <w:rPr>
          <w:spacing w:val="-7"/>
        </w:rPr>
        <w:t> </w:t>
      </w:r>
      <w:r>
        <w:rPr/>
        <w:t>посочена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клиента</w:t>
      </w:r>
    </w:p>
    <w:p>
      <w:pPr>
        <w:pStyle w:val="Heading1"/>
        <w:spacing w:before="121"/>
      </w:pPr>
      <w:r>
        <w:rPr>
          <w:w w:val="95"/>
        </w:rPr>
        <w:t>АДРЕС</w:t>
      </w:r>
      <w:r>
        <w:rPr>
          <w:spacing w:val="-4"/>
          <w:w w:val="95"/>
        </w:rPr>
        <w:t> </w:t>
      </w:r>
      <w:r>
        <w:rPr>
          <w:w w:val="95"/>
        </w:rPr>
        <w:t>ЗА</w:t>
      </w:r>
      <w:r>
        <w:rPr>
          <w:spacing w:val="-3"/>
          <w:w w:val="95"/>
        </w:rPr>
        <w:t> </w:t>
      </w:r>
      <w:r>
        <w:rPr>
          <w:w w:val="95"/>
        </w:rPr>
        <w:t>ВРЪЩАНЕ:</w:t>
      </w:r>
    </w:p>
    <w:p>
      <w:pPr>
        <w:pStyle w:val="BodyText"/>
        <w:spacing w:line="201" w:lineRule="exact" w:before="84"/>
        <w:ind w:left="285"/>
        <w:rPr>
          <w:rFonts w:ascii="Microsoft Sans Serif" w:hAnsi="Microsoft Sans Serif"/>
        </w:rPr>
      </w:pPr>
      <w:r>
        <w:rPr>
          <w:w w:val="95"/>
        </w:rPr>
        <w:t>Получател</w:t>
      </w:r>
      <w:r>
        <w:rPr>
          <w:rFonts w:ascii="Microsoft Sans Serif" w:hAnsi="Microsoft Sans Serif"/>
          <w:w w:val="95"/>
        </w:rPr>
        <w:t>:</w:t>
      </w:r>
      <w:r>
        <w:rPr>
          <w:rFonts w:ascii="Microsoft Sans Serif" w:hAnsi="Microsoft Sans Serif"/>
          <w:spacing w:val="17"/>
          <w:w w:val="95"/>
        </w:rPr>
        <w:t> </w:t>
      </w:r>
      <w:r>
        <w:rPr>
          <w:w w:val="95"/>
        </w:rPr>
        <w:t>Инекс</w:t>
      </w:r>
      <w:r>
        <w:rPr>
          <w:spacing w:val="11"/>
          <w:w w:val="95"/>
        </w:rPr>
        <w:t> </w:t>
      </w:r>
      <w:r>
        <w:rPr>
          <w:w w:val="95"/>
        </w:rPr>
        <w:t>Трейд</w:t>
      </w:r>
      <w:r>
        <w:rPr>
          <w:rFonts w:ascii="Microsoft Sans Serif" w:hAnsi="Microsoft Sans Serif"/>
          <w:w w:val="95"/>
        </w:rPr>
        <w:t>,</w:t>
      </w:r>
    </w:p>
    <w:p>
      <w:pPr>
        <w:pStyle w:val="BodyText"/>
        <w:spacing w:line="201" w:lineRule="exact"/>
        <w:ind w:left="285"/>
        <w:rPr>
          <w:rFonts w:ascii="Microsoft Sans Serif" w:hAnsi="Microsoft Sans Serif"/>
        </w:rPr>
      </w:pPr>
      <w:r>
        <w:rPr/>
        <w:t>Адрес</w:t>
      </w:r>
      <w:r>
        <w:rPr>
          <w:rFonts w:ascii="Microsoft Sans Serif" w:hAnsi="Microsoft Sans Serif"/>
        </w:rPr>
        <w:t>:</w:t>
      </w:r>
      <w:r>
        <w:rPr>
          <w:rFonts w:ascii="Microsoft Sans Serif" w:hAnsi="Microsoft Sans Serif"/>
          <w:spacing w:val="2"/>
        </w:rPr>
        <w:t> </w:t>
      </w:r>
      <w:r>
        <w:rPr/>
        <w:t>гр</w:t>
      </w:r>
      <w:r>
        <w:rPr>
          <w:rFonts w:ascii="Microsoft Sans Serif" w:hAnsi="Microsoft Sans Serif"/>
        </w:rPr>
        <w:t>. </w:t>
      </w:r>
      <w:r>
        <w:rPr/>
        <w:t>Враца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1"/>
        </w:rPr>
        <w:t> </w:t>
      </w:r>
      <w:r>
        <w:rPr/>
        <w:t>бул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1"/>
        </w:rPr>
        <w:t> </w:t>
      </w:r>
      <w:r>
        <w:rPr/>
        <w:t>Васил</w:t>
      </w:r>
      <w:r>
        <w:rPr>
          <w:spacing w:val="-7"/>
        </w:rPr>
        <w:t> </w:t>
      </w:r>
      <w:r>
        <w:rPr/>
        <w:t>Кънчов</w:t>
      </w:r>
      <w:r>
        <w:rPr>
          <w:spacing w:val="-6"/>
        </w:rPr>
        <w:t> </w:t>
      </w:r>
      <w:r>
        <w:rPr>
          <w:rFonts w:ascii="Microsoft Sans Serif" w:hAnsi="Microsoft Sans Serif"/>
        </w:rPr>
        <w:t>N120</w:t>
      </w:r>
    </w:p>
    <w:p>
      <w:pPr>
        <w:pStyle w:val="Heading1"/>
        <w:spacing w:before="129"/>
      </w:pPr>
      <w:r>
        <w:rPr>
          <w:b w:val="0"/>
        </w:rPr>
        <w:br w:type="column"/>
      </w:r>
      <w:r>
        <w:rPr>
          <w:w w:val="95"/>
        </w:rPr>
        <w:t>ВРЪЩАНЕ</w:t>
      </w:r>
      <w:r>
        <w:rPr>
          <w:spacing w:val="10"/>
          <w:w w:val="95"/>
        </w:rPr>
        <w:t> </w:t>
      </w:r>
      <w:r>
        <w:rPr>
          <w:w w:val="95"/>
        </w:rPr>
        <w:t>НА</w:t>
      </w:r>
      <w:r>
        <w:rPr>
          <w:spacing w:val="11"/>
          <w:w w:val="95"/>
        </w:rPr>
        <w:t> </w:t>
      </w:r>
      <w:r>
        <w:rPr>
          <w:w w:val="95"/>
        </w:rPr>
        <w:t>СУМАТА</w:t>
      </w:r>
    </w:p>
    <w:p>
      <w:pPr>
        <w:pStyle w:val="BodyText"/>
        <w:spacing w:line="213" w:lineRule="auto" w:before="43"/>
        <w:ind w:left="302" w:right="101"/>
        <w:rPr>
          <w:rFonts w:ascii="Microsoft Sans Serif" w:hAnsi="Microsoft Sans Serif"/>
        </w:rPr>
      </w:pPr>
      <w:r>
        <w:rPr/>
        <w:t>Възстановяването на сумата отнема </w:t>
      </w:r>
      <w:r>
        <w:rPr>
          <w:rFonts w:ascii="Microsoft Sans Serif" w:hAnsi="Microsoft Sans Serif"/>
        </w:rPr>
        <w:t>5-14 </w:t>
      </w:r>
      <w:r>
        <w:rPr/>
        <w:t>дни според</w:t>
      </w:r>
      <w:r>
        <w:rPr>
          <w:spacing w:val="-42"/>
        </w:rPr>
        <w:t> </w:t>
      </w:r>
      <w:r>
        <w:rPr/>
        <w:t>приложимото законодателство</w:t>
      </w:r>
      <w:r>
        <w:rPr>
          <w:rFonts w:ascii="Microsoft Sans Serif" w:hAnsi="Microsoft Sans Serif"/>
        </w:rPr>
        <w:t>. </w:t>
      </w:r>
      <w:r>
        <w:rPr/>
        <w:t>Ще ви изпратим</w:t>
      </w:r>
      <w:r>
        <w:rPr>
          <w:spacing w:val="1"/>
        </w:rPr>
        <w:t> </w:t>
      </w:r>
      <w:r>
        <w:rPr/>
        <w:t>потвърждение по имейл</w:t>
      </w:r>
      <w:r>
        <w:rPr>
          <w:rFonts w:ascii="Microsoft Sans Serif" w:hAnsi="Microsoft Sans Serif"/>
        </w:rPr>
        <w:t>, </w:t>
      </w:r>
      <w:r>
        <w:rPr/>
        <w:t>когато получим върнатата</w:t>
      </w:r>
      <w:r>
        <w:rPr>
          <w:spacing w:val="1"/>
        </w:rPr>
        <w:t> </w:t>
      </w:r>
      <w:r>
        <w:rPr/>
        <w:t>пратка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когато</w:t>
      </w:r>
      <w:r>
        <w:rPr>
          <w:spacing w:val="-7"/>
        </w:rPr>
        <w:t> </w:t>
      </w:r>
      <w:r>
        <w:rPr/>
        <w:t>сумата</w:t>
      </w:r>
      <w:r>
        <w:rPr>
          <w:spacing w:val="-7"/>
        </w:rPr>
        <w:t> </w:t>
      </w:r>
      <w:r>
        <w:rPr/>
        <w:t>бъде</w:t>
      </w:r>
      <w:r>
        <w:rPr>
          <w:spacing w:val="-7"/>
        </w:rPr>
        <w:t> </w:t>
      </w:r>
      <w:r>
        <w:rPr/>
        <w:t>възстановена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вашата</w:t>
      </w:r>
      <w:r>
        <w:rPr>
          <w:spacing w:val="-41"/>
        </w:rPr>
        <w:t> </w:t>
      </w:r>
      <w:r>
        <w:rPr/>
        <w:t>сметка</w:t>
      </w:r>
      <w:r>
        <w:rPr>
          <w:rFonts w:ascii="Microsoft Sans Serif" w:hAnsi="Microsoft Sans Serif"/>
        </w:rPr>
        <w:t>.</w:t>
      </w:r>
      <w:r>
        <w:rPr>
          <w:rFonts w:ascii="Microsoft Sans Serif" w:hAnsi="Microsoft Sans Serif"/>
          <w:spacing w:val="-3"/>
        </w:rPr>
        <w:t> </w:t>
      </w:r>
      <w:r>
        <w:rPr/>
        <w:t>Повече</w:t>
      </w:r>
      <w:r>
        <w:rPr>
          <w:spacing w:val="-10"/>
        </w:rPr>
        <w:t> </w:t>
      </w:r>
      <w:r>
        <w:rPr/>
        <w:t>информация</w:t>
      </w:r>
      <w:r>
        <w:rPr>
          <w:spacing w:val="-9"/>
        </w:rPr>
        <w:t> </w:t>
      </w:r>
      <w:r>
        <w:rPr/>
        <w:t>можете</w:t>
      </w:r>
      <w:r>
        <w:rPr>
          <w:spacing w:val="-10"/>
        </w:rPr>
        <w:t> </w:t>
      </w:r>
      <w:r>
        <w:rPr/>
        <w:t>да</w:t>
      </w:r>
      <w:r>
        <w:rPr>
          <w:spacing w:val="-9"/>
        </w:rPr>
        <w:t> </w:t>
      </w:r>
      <w:r>
        <w:rPr/>
        <w:t>намерите</w:t>
      </w:r>
      <w:r>
        <w:rPr>
          <w:spacing w:val="-10"/>
        </w:rPr>
        <w:t> </w:t>
      </w:r>
      <w:r>
        <w:rPr/>
        <w:t>тук</w:t>
      </w:r>
      <w:r>
        <w:rPr>
          <w:spacing w:val="-41"/>
        </w:rPr>
        <w:t> </w:t>
      </w:r>
      <w:r>
        <w:rPr>
          <w:rFonts w:ascii="Microsoft Sans Serif" w:hAnsi="Microsoft Sans Serif"/>
          <w:w w:val="105"/>
        </w:rPr>
        <w:t>https://inex-bg.com/vrashtane-na-stoki/</w:t>
      </w:r>
    </w:p>
    <w:p>
      <w:pPr>
        <w:spacing w:after="0" w:line="213" w:lineRule="auto"/>
        <w:rPr>
          <w:rFonts w:ascii="Microsoft Sans Serif" w:hAnsi="Microsoft Sans Serif"/>
        </w:rPr>
        <w:sectPr>
          <w:type w:val="continuous"/>
          <w:pgSz w:w="11910" w:h="16850"/>
          <w:pgMar w:top="1580" w:bottom="280" w:left="740" w:right="1260"/>
          <w:cols w:num="2" w:equalWidth="0">
            <w:col w:w="4158" w:space="1643"/>
            <w:col w:w="4109"/>
          </w:cols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group style="position:absolute;margin-left:.680886pt;margin-top:7.52339pt;width:594.85pt;height:817.2pt;mso-position-horizontal-relative:page;mso-position-vertical-relative:page;z-index:-15777280" coordorigin="14,150" coordsize="11897,16344">
            <v:shape style="position:absolute;left:851;top:150;width:2117;height:1262" type="#_x0000_t75" stroked="false">
              <v:imagedata r:id="rId5" o:title=""/>
            </v:shape>
            <v:shape style="position:absolute;left:13;top:150;width:11897;height:15659" type="#_x0000_t75" stroked="false">
              <v:imagedata r:id="rId6" o:title=""/>
            </v:shape>
            <v:rect style="position:absolute;left:13;top:4489;width:11897;height:641" filled="true" fillcolor="#37b5ff" stroked="false">
              <v:fill opacity="29301f" type="solid"/>
            </v:rect>
            <v:shape style="position:absolute;left:8890;top:14828;width:2508;height:1667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1"/>
        <w:rPr>
          <w:rFonts w:ascii="Microsoft Sans Serif"/>
          <w:sz w:val="28"/>
        </w:rPr>
      </w:pPr>
    </w:p>
    <w:p>
      <w:pPr>
        <w:spacing w:before="118"/>
        <w:ind w:left="285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95"/>
          <w:sz w:val="14"/>
        </w:rPr>
        <w:t>Инекс</w:t>
      </w:r>
      <w:r>
        <w:rPr>
          <w:rFonts w:ascii="Arial" w:hAnsi="Arial"/>
          <w:i/>
          <w:spacing w:val="-7"/>
          <w:w w:val="95"/>
          <w:sz w:val="14"/>
        </w:rPr>
        <w:t> </w:t>
      </w:r>
      <w:r>
        <w:rPr>
          <w:rFonts w:ascii="Arial" w:hAnsi="Arial"/>
          <w:i/>
          <w:w w:val="95"/>
          <w:sz w:val="14"/>
        </w:rPr>
        <w:t>Трейд</w:t>
      </w:r>
      <w:r>
        <w:rPr>
          <w:rFonts w:ascii="Arial" w:hAnsi="Arial"/>
          <w:i/>
          <w:spacing w:val="-6"/>
          <w:w w:val="95"/>
          <w:sz w:val="14"/>
        </w:rPr>
        <w:t> </w:t>
      </w:r>
      <w:r>
        <w:rPr>
          <w:rFonts w:ascii="Arial" w:hAnsi="Arial"/>
          <w:i/>
          <w:w w:val="95"/>
          <w:sz w:val="14"/>
        </w:rPr>
        <w:t>ЕООД</w:t>
      </w:r>
    </w:p>
    <w:p>
      <w:pPr>
        <w:spacing w:before="26"/>
        <w:ind w:left="285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110"/>
          <w:sz w:val="14"/>
        </w:rPr>
        <w:t>BG106610986</w:t>
      </w:r>
    </w:p>
    <w:p>
      <w:pPr>
        <w:spacing w:line="278" w:lineRule="auto" w:before="26"/>
        <w:ind w:left="285" w:right="6297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95"/>
          <w:sz w:val="14"/>
        </w:rPr>
        <w:t>адрес:</w:t>
      </w:r>
      <w:r>
        <w:rPr>
          <w:rFonts w:ascii="Arial" w:hAnsi="Arial"/>
          <w:i/>
          <w:spacing w:val="8"/>
          <w:w w:val="95"/>
          <w:sz w:val="14"/>
        </w:rPr>
        <w:t> </w:t>
      </w:r>
      <w:r>
        <w:rPr>
          <w:rFonts w:ascii="Arial" w:hAnsi="Arial"/>
          <w:i/>
          <w:w w:val="95"/>
          <w:sz w:val="14"/>
        </w:rPr>
        <w:t>гр.</w:t>
      </w:r>
      <w:r>
        <w:rPr>
          <w:rFonts w:ascii="Arial" w:hAnsi="Arial"/>
          <w:i/>
          <w:spacing w:val="8"/>
          <w:w w:val="95"/>
          <w:sz w:val="14"/>
        </w:rPr>
        <w:t> </w:t>
      </w:r>
      <w:r>
        <w:rPr>
          <w:rFonts w:ascii="Arial" w:hAnsi="Arial"/>
          <w:i/>
          <w:w w:val="95"/>
          <w:sz w:val="14"/>
        </w:rPr>
        <w:t>Враца,</w:t>
      </w:r>
      <w:r>
        <w:rPr>
          <w:rFonts w:ascii="Arial" w:hAnsi="Arial"/>
          <w:i/>
          <w:spacing w:val="8"/>
          <w:w w:val="95"/>
          <w:sz w:val="14"/>
        </w:rPr>
        <w:t> </w:t>
      </w:r>
      <w:r>
        <w:rPr>
          <w:rFonts w:ascii="Arial" w:hAnsi="Arial"/>
          <w:i/>
          <w:w w:val="95"/>
          <w:sz w:val="14"/>
        </w:rPr>
        <w:t>бул.</w:t>
      </w:r>
      <w:r>
        <w:rPr>
          <w:rFonts w:ascii="Arial" w:hAnsi="Arial"/>
          <w:i/>
          <w:spacing w:val="8"/>
          <w:w w:val="95"/>
          <w:sz w:val="14"/>
        </w:rPr>
        <w:t> </w:t>
      </w:r>
      <w:r>
        <w:rPr>
          <w:rFonts w:ascii="Arial" w:hAnsi="Arial"/>
          <w:i/>
          <w:w w:val="95"/>
          <w:sz w:val="14"/>
        </w:rPr>
        <w:t>Васил</w:t>
      </w:r>
      <w:r>
        <w:rPr>
          <w:rFonts w:ascii="Arial" w:hAnsi="Arial"/>
          <w:i/>
          <w:spacing w:val="8"/>
          <w:w w:val="95"/>
          <w:sz w:val="14"/>
        </w:rPr>
        <w:t> </w:t>
      </w:r>
      <w:r>
        <w:rPr>
          <w:rFonts w:ascii="Arial" w:hAnsi="Arial"/>
          <w:i/>
          <w:w w:val="95"/>
          <w:sz w:val="14"/>
        </w:rPr>
        <w:t>Кънчов</w:t>
      </w:r>
      <w:r>
        <w:rPr>
          <w:rFonts w:ascii="Arial" w:hAnsi="Arial"/>
          <w:i/>
          <w:spacing w:val="8"/>
          <w:w w:val="95"/>
          <w:sz w:val="14"/>
        </w:rPr>
        <w:t> </w:t>
      </w:r>
      <w:r>
        <w:rPr>
          <w:rFonts w:ascii="Arial" w:hAnsi="Arial"/>
          <w:i/>
          <w:w w:val="95"/>
          <w:sz w:val="14"/>
        </w:rPr>
        <w:t>122</w:t>
      </w:r>
      <w:r>
        <w:rPr>
          <w:rFonts w:ascii="Arial" w:hAnsi="Arial"/>
          <w:i/>
          <w:spacing w:val="-34"/>
          <w:w w:val="95"/>
          <w:sz w:val="14"/>
        </w:rPr>
        <w:t> </w:t>
      </w:r>
      <w:r>
        <w:rPr>
          <w:rFonts w:ascii="Arial" w:hAnsi="Arial"/>
          <w:i/>
          <w:sz w:val="14"/>
          <w:u w:val="single"/>
        </w:rPr>
        <w:t>0878332935</w:t>
      </w:r>
    </w:p>
    <w:sectPr>
      <w:type w:val="continuous"/>
      <w:pgSz w:w="11910" w:h="16850"/>
      <w:pgMar w:top="1580" w:bottom="280" w:left="7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14"/>
      <w:szCs w:val="14"/>
      <w:lang w:val="bg-BG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285"/>
      <w:outlineLvl w:val="1"/>
    </w:pPr>
    <w:rPr>
      <w:rFonts w:ascii="Arial" w:hAnsi="Arial" w:eastAsia="Arial" w:cs="Arial"/>
      <w:b/>
      <w:bCs/>
      <w:sz w:val="14"/>
      <w:szCs w:val="14"/>
      <w:lang w:val="bg-BG" w:eastAsia="en-US" w:bidi="ar-SA"/>
    </w:rPr>
  </w:style>
  <w:style w:styleId="Title" w:type="paragraph">
    <w:name w:val="Title"/>
    <w:basedOn w:val="Normal"/>
    <w:uiPriority w:val="1"/>
    <w:qFormat/>
    <w:pPr>
      <w:spacing w:before="254"/>
      <w:ind w:left="111"/>
    </w:pPr>
    <w:rPr>
      <w:rFonts w:ascii="Arial" w:hAnsi="Arial" w:eastAsia="Arial" w:cs="Arial"/>
      <w:b/>
      <w:bCs/>
      <w:sz w:val="24"/>
      <w:szCs w:val="24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Lidiq Tamnishka</dc:creator>
  <cp:keywords>DAFs5UAurQI,BAFBfWbFXxQ</cp:keywords>
  <dc:title>ПОПЪЛНЕТЕ ФОРМУЛЯРА ЗА ВРЪЩАНЕ</dc:title>
  <dcterms:created xsi:type="dcterms:W3CDTF">2023-08-29T09:05:45Z</dcterms:created>
  <dcterms:modified xsi:type="dcterms:W3CDTF">2023-08-29T09:05:45Z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2023-08-29T00:00:00Z</vt:filetime>
  </property>
</Properties>
</file>